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jpeg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37" w:rsidRDefault="00FA1C0F">
      <w:pPr>
        <w:pStyle w:val="Title"/>
      </w:pPr>
      <w:r w:rsidRPr="00FA1C0F">
        <w:rPr>
          <w:color w:val="FF0000"/>
        </w:rPr>
        <w:t>Closing</w:t>
      </w:r>
      <w:r>
        <w:t xml:space="preserve"> </w:t>
      </w:r>
      <w:r w:rsidRPr="007671FE">
        <w:rPr>
          <w:color w:val="FF0000"/>
        </w:rPr>
        <w:t xml:space="preserve">early </w:t>
      </w:r>
      <w:r>
        <w:t>for appliance training</w:t>
      </w:r>
      <w:bookmarkStart w:id="0" w:name="_GoBack"/>
      <w:bookmarkEnd w:id="0"/>
    </w:p>
    <w:tbl>
      <w:tblPr>
        <w:tblW w:w="1005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4664"/>
        <w:gridCol w:w="723"/>
        <w:gridCol w:w="4664"/>
      </w:tblGrid>
      <w:tr w:rsidR="00E26937" w:rsidTr="007671FE">
        <w:trPr>
          <w:trHeight w:val="4784"/>
          <w:jc w:val="center"/>
        </w:trPr>
        <w:tc>
          <w:tcPr>
            <w:tcW w:w="4664" w:type="dxa"/>
          </w:tcPr>
          <w:p w:rsidR="00E26937" w:rsidRDefault="009931C8">
            <w:r>
              <w:rPr>
                <w:noProof/>
                <w:lang w:eastAsia="en-US"/>
              </w:rPr>
              <w:drawing>
                <wp:inline distT="0" distB="0" distL="0" distR="0">
                  <wp:extent cx="2333625" cy="1041423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-2371523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041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937" w:rsidRDefault="00FA1C0F" w:rsidP="00FA1C0F">
            <w:pPr>
              <w:pStyle w:val="Caption"/>
            </w:pPr>
            <w:r>
              <w:t>Whirlpool appliances</w:t>
            </w:r>
          </w:p>
        </w:tc>
        <w:tc>
          <w:tcPr>
            <w:tcW w:w="723" w:type="dxa"/>
          </w:tcPr>
          <w:p w:rsidR="00E26937" w:rsidRDefault="00E26937"/>
        </w:tc>
        <w:tc>
          <w:tcPr>
            <w:tcW w:w="4664" w:type="dxa"/>
          </w:tcPr>
          <w:p w:rsidR="00FA1C0F" w:rsidRDefault="00FA1C0F" w:rsidP="00FA1C0F">
            <w:pPr>
              <w:pStyle w:val="Heading1"/>
              <w:rPr>
                <w:rStyle w:val="Heading1Char"/>
                <w:b/>
                <w:bCs/>
              </w:rPr>
            </w:pPr>
            <w:r>
              <w:rPr>
                <w:rStyle w:val="Heading1Char"/>
                <w:b/>
                <w:bCs/>
              </w:rPr>
              <w:t xml:space="preserve">We will be </w:t>
            </w:r>
            <w:r w:rsidRPr="00FA1C0F">
              <w:rPr>
                <w:rStyle w:val="Heading1Char"/>
                <w:b/>
                <w:bCs/>
                <w:color w:val="FF0000"/>
              </w:rPr>
              <w:t>closing</w:t>
            </w:r>
            <w:r>
              <w:rPr>
                <w:rStyle w:val="Heading1Char"/>
                <w:b/>
                <w:bCs/>
              </w:rPr>
              <w:t xml:space="preserve"> early on Thursday September 6, 2018 for appliance training.</w:t>
            </w:r>
          </w:p>
          <w:p w:rsidR="00E26937" w:rsidRDefault="00FA1C0F" w:rsidP="00FA1C0F">
            <w:pPr>
              <w:pStyle w:val="Heading1"/>
              <w:rPr>
                <w:rStyle w:val="Heading1Char"/>
                <w:b/>
                <w:bCs/>
              </w:rPr>
            </w:pPr>
            <w:r>
              <w:rPr>
                <w:rStyle w:val="Heading1Char"/>
                <w:b/>
                <w:bCs/>
              </w:rPr>
              <w:t xml:space="preserve">We will </w:t>
            </w:r>
            <w:r w:rsidRPr="00FA1C0F">
              <w:rPr>
                <w:rStyle w:val="Heading1Char"/>
                <w:b/>
                <w:bCs/>
                <w:color w:val="FF0000"/>
              </w:rPr>
              <w:t>close</w:t>
            </w:r>
            <w:r>
              <w:rPr>
                <w:rStyle w:val="Heading1Char"/>
                <w:b/>
                <w:bCs/>
              </w:rPr>
              <w:t xml:space="preserve"> at 10 AM to give us travel time to our training. We apologize in advance for any inconvenience this may cause. Please call the store and leave a message and we will return your phone call our next working day. </w:t>
            </w:r>
          </w:p>
          <w:p w:rsidR="00FA1C0F" w:rsidRDefault="00FA1C0F" w:rsidP="00FA1C0F"/>
          <w:p w:rsidR="00FA1C0F" w:rsidRPr="00FA1C0F" w:rsidRDefault="00FA1C0F" w:rsidP="00FA1C0F">
            <w:pPr>
              <w:rPr>
                <w:b/>
                <w:sz w:val="52"/>
                <w:szCs w:val="52"/>
              </w:rPr>
            </w:pPr>
            <w:r w:rsidRPr="00FA1C0F">
              <w:rPr>
                <w:b/>
                <w:sz w:val="52"/>
                <w:szCs w:val="52"/>
              </w:rPr>
              <w:t>715-284-5931</w:t>
            </w:r>
          </w:p>
          <w:p w:rsidR="00FA1C0F" w:rsidRPr="00FA1C0F" w:rsidRDefault="00FA1C0F" w:rsidP="00FA1C0F"/>
          <w:p w:rsidR="00FA1C0F" w:rsidRPr="00FA1C0F" w:rsidRDefault="00FA1C0F" w:rsidP="00FA1C0F"/>
        </w:tc>
      </w:tr>
    </w:tbl>
    <w:p w:rsidR="00E26937" w:rsidRPr="007671FE" w:rsidRDefault="009931C8" w:rsidP="00FA1C0F">
      <w:pPr>
        <w:pStyle w:val="Date"/>
        <w:rPr>
          <w:b/>
          <w:sz w:val="72"/>
          <w:szCs w:val="72"/>
        </w:rPr>
      </w:pPr>
      <w:sdt>
        <w:sdtPr>
          <w:rPr>
            <w:rStyle w:val="Strong"/>
            <w:b w:val="0"/>
            <w:color w:val="FF0000"/>
            <w:sz w:val="72"/>
            <w:szCs w:val="72"/>
          </w:rPr>
          <w:id w:val="945890675"/>
          <w:placeholder>
            <w:docPart w:val="D0D1322FA88B40319D9CAE8168153196"/>
          </w:placeholder>
          <w:date w:fullDate="2018-09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</w:rPr>
        </w:sdtEndPr>
        <w:sdtContent>
          <w:r w:rsidR="007671FE" w:rsidRPr="007671FE">
            <w:rPr>
              <w:rStyle w:val="Strong"/>
              <w:b w:val="0"/>
              <w:color w:val="FF0000"/>
              <w:sz w:val="72"/>
              <w:szCs w:val="72"/>
            </w:rPr>
            <w:t>September 6, 2018</w:t>
          </w:r>
        </w:sdtContent>
      </w:sdt>
      <w:r w:rsidRPr="007671FE">
        <w:rPr>
          <w:b/>
          <w:color w:val="FF0000"/>
          <w:sz w:val="72"/>
          <w:szCs w:val="72"/>
        </w:rPr>
        <w:t> </w:t>
      </w:r>
      <w:r w:rsidR="00FA1C0F" w:rsidRPr="007671FE">
        <w:rPr>
          <w:b/>
          <w:color w:val="FF0000"/>
          <w:sz w:val="72"/>
          <w:szCs w:val="72"/>
        </w:rPr>
        <w:t>10 AM</w:t>
      </w:r>
      <w:r w:rsidR="00FA1C0F" w:rsidRPr="007671FE">
        <w:rPr>
          <w:b/>
          <w:sz w:val="72"/>
          <w:szCs w:val="72"/>
        </w:rPr>
        <w:tab/>
      </w:r>
      <w:r w:rsidRPr="007671FE">
        <w:rPr>
          <w:b/>
          <w:noProof/>
          <w:sz w:val="72"/>
          <w:szCs w:val="72"/>
          <w:lang w:eastAsia="en-US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914400" cy="466344"/>
                <wp:effectExtent l="0" t="0" r="4966970" b="1460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1350"/>
                              <w:gridCol w:w="6"/>
                              <w:gridCol w:w="3650"/>
                            </w:tblGrid>
                            <w:tr w:rsidR="00E26937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:rsidR="00E26937" w:rsidRDefault="009931C8">
                                  <w:pPr>
                                    <w:pStyle w:val="NoSpacing"/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>
                                        <wp:extent cx="857250" cy="625793"/>
                                        <wp:effectExtent l="0" t="0" r="0" b="3175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go_placeholder.tif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8952" cy="634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" w:type="pct"/>
                                </w:tcPr>
                                <w:p w:rsidR="00E26937" w:rsidRDefault="00E26937"/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p w:rsidR="00E26937" w:rsidRDefault="00FA1C0F">
                                  <w:pPr>
                                    <w:pStyle w:val="Company"/>
                                  </w:pPr>
                                  <w:r>
                                    <w:t>Dale’s Refrigeration &amp; Heating, Inc.</w:t>
                                  </w:r>
                                </w:p>
                                <w:p w:rsidR="00E26937" w:rsidRDefault="00FA1C0F">
                                  <w:pPr>
                                    <w:pStyle w:val="Footer"/>
                                  </w:pPr>
                                  <w:r>
                                    <w:t>25 N 2</w:t>
                                  </w:r>
                                  <w:r w:rsidRPr="00FA1C0F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t xml:space="preserve"> ST, Black River Falls, WI  54615</w:t>
                                  </w:r>
                                </w:p>
                                <w:p w:rsidR="00E26937" w:rsidRDefault="00FA1C0F" w:rsidP="00FA1C0F">
                                  <w:pPr>
                                    <w:pStyle w:val="Footer"/>
                                  </w:pPr>
                                  <w:r>
                                    <w:t>715-284-5931</w:t>
                                  </w:r>
                                  <w:r w:rsidR="009931C8">
                                    <w:t> | </w:t>
                                  </w:r>
                                  <w:r>
                                    <w:t>dalesref@dalesref.com</w:t>
                                  </w:r>
                                  <w:r w:rsidR="009931C8">
                                    <w:t> | </w:t>
                                  </w:r>
                                  <w:r>
                                    <w:t>www.dalesref.com</w:t>
                                  </w:r>
                                </w:p>
                              </w:tc>
                            </w:tr>
                          </w:tbl>
                          <w:p w:rsidR="00E26937" w:rsidRDefault="00E26937">
                            <w:pPr>
                              <w:pStyle w:val="NoSpacing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in;height:36.7pt;z-index:251659264;visibility:visible;mso-wrap-style:none;mso-width-percent:1000;mso-height-percent:0;mso-wrap-distance-left:9pt;mso-wrap-distance-top:28.8pt;mso-wrap-distance-right:9pt;mso-wrap-distance-bottom:28.8pt;mso-position-horizontal:lef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1350"/>
                        <w:gridCol w:w="6"/>
                        <w:gridCol w:w="3650"/>
                      </w:tblGrid>
                      <w:tr w:rsidR="00E26937">
                        <w:tc>
                          <w:tcPr>
                            <w:tcW w:w="900" w:type="pct"/>
                            <w:vAlign w:val="center"/>
                          </w:tcPr>
                          <w:p w:rsidR="00E26937" w:rsidRDefault="009931C8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857250" cy="625793"/>
                                  <wp:effectExtent l="0" t="0" r="0" b="317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placeholder.t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8952" cy="634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" w:type="pct"/>
                          </w:tcPr>
                          <w:p w:rsidR="00E26937" w:rsidRDefault="00E26937"/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p w:rsidR="00E26937" w:rsidRDefault="00FA1C0F">
                            <w:pPr>
                              <w:pStyle w:val="Company"/>
                            </w:pPr>
                            <w:r>
                              <w:t>Dale’s Refrigeration &amp; Heating, Inc.</w:t>
                            </w:r>
                          </w:p>
                          <w:p w:rsidR="00E26937" w:rsidRDefault="00FA1C0F">
                            <w:pPr>
                              <w:pStyle w:val="Footer"/>
                            </w:pPr>
                            <w:r>
                              <w:t>25 N 2</w:t>
                            </w:r>
                            <w:r w:rsidRPr="00FA1C0F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ST, Black River Falls, WI  54615</w:t>
                            </w:r>
                          </w:p>
                          <w:p w:rsidR="00E26937" w:rsidRDefault="00FA1C0F" w:rsidP="00FA1C0F">
                            <w:pPr>
                              <w:pStyle w:val="Footer"/>
                            </w:pPr>
                            <w:r>
                              <w:t>715-284-5931</w:t>
                            </w:r>
                            <w:r w:rsidR="009931C8">
                              <w:t> | </w:t>
                            </w:r>
                            <w:r>
                              <w:t>dalesref@dalesref.com</w:t>
                            </w:r>
                            <w:r w:rsidR="009931C8">
                              <w:t> | </w:t>
                            </w:r>
                            <w:r>
                              <w:t>www.dalesref.com</w:t>
                            </w:r>
                          </w:p>
                        </w:tc>
                      </w:tr>
                    </w:tbl>
                    <w:p w:rsidR="00E26937" w:rsidRDefault="00E26937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E26937" w:rsidRPr="007671FE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1C8" w:rsidRDefault="009931C8">
      <w:pPr>
        <w:spacing w:after="0" w:line="240" w:lineRule="auto"/>
      </w:pPr>
      <w:r>
        <w:separator/>
      </w:r>
    </w:p>
  </w:endnote>
  <w:endnote w:type="continuationSeparator" w:id="0">
    <w:p w:rsidR="009931C8" w:rsidRDefault="0099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1C8" w:rsidRDefault="009931C8">
      <w:pPr>
        <w:spacing w:after="0" w:line="240" w:lineRule="auto"/>
      </w:pPr>
      <w:r>
        <w:separator/>
      </w:r>
    </w:p>
  </w:footnote>
  <w:footnote w:type="continuationSeparator" w:id="0">
    <w:p w:rsidR="009931C8" w:rsidRDefault="00993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EA21DEE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0F"/>
    <w:rsid w:val="007671FE"/>
    <w:rsid w:val="009931C8"/>
    <w:rsid w:val="00E26937"/>
    <w:rsid w:val="00FA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026067-6A55-44D2-A025-B62B175B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rreson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D1322FA88B40319D9CAE8168153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973C2-5018-4207-A140-D21281D8A978}"/>
      </w:docPartPr>
      <w:docPartBody>
        <w:p w:rsidR="00000000" w:rsidRDefault="00A345C2">
          <w:pPr>
            <w:pStyle w:val="D0D1322FA88B40319D9CAE8168153196"/>
          </w:pPr>
          <w:r>
            <w:rPr>
              <w:rStyle w:val="Strong"/>
            </w:rPr>
            <w:t>[Event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C2"/>
    <w:rsid w:val="00A3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7B751111124F14995293816119B2CB">
    <w:name w:val="1E7B751111124F14995293816119B2CB"/>
  </w:style>
  <w:style w:type="paragraph" w:customStyle="1" w:styleId="29230DB47E78446FAC4DCD6D7EF2BCC3">
    <w:name w:val="29230DB47E78446FAC4DCD6D7EF2BCC3"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44546A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200" w:line="288" w:lineRule="auto"/>
    </w:pPr>
    <w:rPr>
      <w:rFonts w:cs="Times New Roman"/>
      <w:color w:val="50637D" w:themeColor="text2" w:themeTint="E6"/>
      <w:sz w:val="20"/>
    </w:rPr>
  </w:style>
  <w:style w:type="paragraph" w:customStyle="1" w:styleId="73546C80CDDF4DE2A1732501B013391D">
    <w:name w:val="73546C80CDDF4DE2A1732501B013391D"/>
  </w:style>
  <w:style w:type="character" w:styleId="Strong">
    <w:name w:val="Strong"/>
    <w:basedOn w:val="DefaultParagraphFont"/>
    <w:uiPriority w:val="22"/>
    <w:qFormat/>
    <w:rPr>
      <w:b/>
      <w:bCs/>
      <w:color w:val="5A5A5A" w:themeColor="text1" w:themeTint="A5"/>
    </w:rPr>
  </w:style>
  <w:style w:type="paragraph" w:customStyle="1" w:styleId="D0D1322FA88B40319D9CAE8168153196">
    <w:name w:val="D0D1322FA88B40319D9CAE8168153196"/>
  </w:style>
  <w:style w:type="paragraph" w:customStyle="1" w:styleId="1DDC561BE69A4CB19B477EF3D375A0EF">
    <w:name w:val="1DDC561BE69A4CB19B477EF3D375A0EF"/>
  </w:style>
  <w:style w:type="paragraph" w:customStyle="1" w:styleId="8BD52CBF6F7B4C2D86C5572DF632DC93">
    <w:name w:val="8BD52CBF6F7B4C2D86C5572DF632DC93"/>
  </w:style>
  <w:style w:type="paragraph" w:customStyle="1" w:styleId="59B073C5AD524DBCA6D7DD46842B00A2">
    <w:name w:val="59B073C5AD524DBCA6D7DD46842B00A2"/>
  </w:style>
  <w:style w:type="paragraph" w:customStyle="1" w:styleId="6E5DA4C221D14CC2B7525E5AB9284E05">
    <w:name w:val="6E5DA4C221D14CC2B7525E5AB9284E05"/>
  </w:style>
  <w:style w:type="paragraph" w:customStyle="1" w:styleId="BF7C76982B014C159DF500CB98FFBF30">
    <w:name w:val="BF7C76982B014C159DF500CB98FFBF30"/>
  </w:style>
  <w:style w:type="paragraph" w:customStyle="1" w:styleId="2FFE7E7F33D54159940251038F712D91">
    <w:name w:val="2FFE7E7F33D54159940251038F712D91"/>
  </w:style>
  <w:style w:type="paragraph" w:customStyle="1" w:styleId="60E81A00080A4D76893D8AD15B45F0B7">
    <w:name w:val="60E81A00080A4D76893D8AD15B45F0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Use this event flyer to announce a sale, grand opening, or other event at your business, school or volunteer organization. Replace the photos with your own, customize the colors and get exactly the look you want. 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840693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2012-06-04T06:23:00+00:00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1572286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TP102911892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E78557F-9067-4EAE-9435-C16B966ECCE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F356893-B87B-4F3B-B6AB-5EF31A561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11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Borreson</dc:creator>
  <cp:lastModifiedBy>Jill Borreson</cp:lastModifiedBy>
  <cp:revision>1</cp:revision>
  <dcterms:created xsi:type="dcterms:W3CDTF">2018-09-01T16:29:00Z</dcterms:created>
  <dcterms:modified xsi:type="dcterms:W3CDTF">2018-09-01T16:40:00Z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